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4801F" w14:textId="055BA6E5" w:rsidR="007C16C6" w:rsidRDefault="007C16C6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page_20_0"/>
      <w:r w:rsidRPr="007C16C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9DDCF2" wp14:editId="548FD954">
            <wp:extent cx="6120130" cy="86588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C0D4" w14:textId="443D47ED" w:rsidR="007C16C6" w:rsidRDefault="007C16C6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DFD30CE" w14:textId="77777777" w:rsidR="007C16C6" w:rsidRPr="00B42839" w:rsidRDefault="007C16C6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A256A4" w14:textId="4F4A8E9B" w:rsidR="000700EA" w:rsidRDefault="00BF23B0" w:rsidP="00982E52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E52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14:paraId="7A4DB622" w14:textId="77777777" w:rsidR="0024053B" w:rsidRDefault="0024053B" w:rsidP="00982E52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2D8B0FBD" w14:textId="77777777" w:rsidR="0024053B" w:rsidRDefault="0024053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53B">
        <w:rPr>
          <w:rFonts w:ascii="Times New Roman" w:hAnsi="Times New Roman" w:cs="Times New Roman"/>
          <w:sz w:val="28"/>
          <w:szCs w:val="28"/>
        </w:rPr>
        <w:t xml:space="preserve">1.1. Настоящее Положение об участии педагогических работников в разработке образовательных программ, в том числе учебных планов, календарных учебных графиков, рабочих учебных дисциплин, методических материалов и иных компонентов образовательных программ в </w:t>
      </w:r>
      <w:r>
        <w:rPr>
          <w:rFonts w:ascii="Times New Roman" w:hAnsi="Times New Roman" w:cs="Times New Roman"/>
          <w:sz w:val="28"/>
          <w:szCs w:val="28"/>
        </w:rPr>
        <w:t>АНО «Школа охраны 42»</w:t>
      </w:r>
      <w:r w:rsidRPr="0024053B">
        <w:rPr>
          <w:rFonts w:ascii="Times New Roman" w:hAnsi="Times New Roman" w:cs="Times New Roman"/>
          <w:sz w:val="28"/>
          <w:szCs w:val="28"/>
        </w:rPr>
        <w:t xml:space="preserve"> (далее –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053B">
        <w:rPr>
          <w:rFonts w:ascii="Times New Roman" w:hAnsi="Times New Roman" w:cs="Times New Roman"/>
          <w:sz w:val="28"/>
          <w:szCs w:val="28"/>
        </w:rPr>
        <w:t>оложение», «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24053B">
        <w:rPr>
          <w:rFonts w:ascii="Times New Roman" w:hAnsi="Times New Roman" w:cs="Times New Roman"/>
          <w:sz w:val="28"/>
          <w:szCs w:val="28"/>
        </w:rPr>
        <w:t>») разработано в соответствии с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53B">
        <w:rPr>
          <w:rFonts w:ascii="Times New Roman" w:hAnsi="Times New Roman" w:cs="Times New Roman"/>
          <w:sz w:val="28"/>
          <w:szCs w:val="28"/>
        </w:rPr>
        <w:t xml:space="preserve">от 29.12.2012 </w:t>
      </w:r>
      <w:r>
        <w:rPr>
          <w:rFonts w:ascii="Times New Roman" w:hAnsi="Times New Roman" w:cs="Times New Roman"/>
          <w:sz w:val="28"/>
          <w:szCs w:val="28"/>
        </w:rPr>
        <w:t>№ 273-ФЗ</w:t>
      </w:r>
      <w:r w:rsidRPr="0024053B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Федерации», Уставом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24053B">
        <w:rPr>
          <w:rFonts w:ascii="Times New Roman" w:hAnsi="Times New Roman" w:cs="Times New Roman"/>
          <w:sz w:val="28"/>
          <w:szCs w:val="28"/>
        </w:rPr>
        <w:t xml:space="preserve"> и иными локальными </w:t>
      </w:r>
      <w:r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 w:rsidRPr="0024053B">
        <w:rPr>
          <w:rFonts w:ascii="Times New Roman" w:hAnsi="Times New Roman" w:cs="Times New Roman"/>
          <w:sz w:val="28"/>
          <w:szCs w:val="28"/>
        </w:rPr>
        <w:t xml:space="preserve">актами. </w:t>
      </w:r>
    </w:p>
    <w:p w14:paraId="4B6E3CA8" w14:textId="1A383A21" w:rsidR="00904AA2" w:rsidRDefault="0024053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53B">
        <w:rPr>
          <w:rFonts w:ascii="Times New Roman" w:hAnsi="Times New Roman" w:cs="Times New Roman"/>
          <w:sz w:val="28"/>
          <w:szCs w:val="28"/>
        </w:rPr>
        <w:t xml:space="preserve">1.2. </w:t>
      </w:r>
      <w:r w:rsidR="00E12CEB">
        <w:rPr>
          <w:rFonts w:ascii="Times New Roman" w:hAnsi="Times New Roman" w:cs="Times New Roman"/>
          <w:sz w:val="28"/>
          <w:szCs w:val="28"/>
        </w:rPr>
        <w:t xml:space="preserve">Данное Положение регламентирует участие педагогических работников Организации в процессе разработки, согласования и утверждения образовательных программ </w:t>
      </w:r>
      <w:r w:rsidR="00E12CEB" w:rsidRPr="0024053B">
        <w:rPr>
          <w:rFonts w:ascii="Times New Roman" w:hAnsi="Times New Roman" w:cs="Times New Roman"/>
          <w:sz w:val="28"/>
          <w:szCs w:val="28"/>
        </w:rPr>
        <w:t xml:space="preserve">том числе учебных планов, календарных учебных графиков, рабочих </w:t>
      </w:r>
      <w:r w:rsidR="00452BC0">
        <w:rPr>
          <w:rFonts w:ascii="Times New Roman" w:hAnsi="Times New Roman" w:cs="Times New Roman"/>
          <w:sz w:val="28"/>
          <w:szCs w:val="28"/>
        </w:rPr>
        <w:t>программ у</w:t>
      </w:r>
      <w:r w:rsidR="00E12CEB" w:rsidRPr="0024053B">
        <w:rPr>
          <w:rFonts w:ascii="Times New Roman" w:hAnsi="Times New Roman" w:cs="Times New Roman"/>
          <w:sz w:val="28"/>
          <w:szCs w:val="28"/>
        </w:rPr>
        <w:t>чебных дисциплин, методических материалов и иных компонентов образовательных</w:t>
      </w:r>
      <w:r w:rsidR="00E12CEB">
        <w:rPr>
          <w:rFonts w:ascii="Times New Roman" w:hAnsi="Times New Roman" w:cs="Times New Roman"/>
          <w:sz w:val="28"/>
          <w:szCs w:val="28"/>
        </w:rPr>
        <w:t xml:space="preserve"> программ, реализуемых в Организации</w:t>
      </w:r>
      <w:r w:rsidR="00452BC0">
        <w:rPr>
          <w:rFonts w:ascii="Times New Roman" w:hAnsi="Times New Roman" w:cs="Times New Roman"/>
          <w:sz w:val="28"/>
          <w:szCs w:val="28"/>
        </w:rPr>
        <w:t>.</w:t>
      </w:r>
    </w:p>
    <w:p w14:paraId="7E4B14B4" w14:textId="77777777" w:rsidR="00904AA2" w:rsidRDefault="00904AA2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A91E23" w14:textId="77777777" w:rsidR="00904AA2" w:rsidRPr="00904AA2" w:rsidRDefault="0024053B" w:rsidP="00904A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4AA2">
        <w:rPr>
          <w:rFonts w:ascii="Times New Roman" w:hAnsi="Times New Roman" w:cs="Times New Roman"/>
          <w:b/>
          <w:bCs/>
          <w:sz w:val="28"/>
          <w:szCs w:val="28"/>
        </w:rPr>
        <w:t>2. Участие педагогических работников в разработке образовательных программ</w:t>
      </w:r>
    </w:p>
    <w:p w14:paraId="21384574" w14:textId="77777777" w:rsidR="00904AA2" w:rsidRDefault="00904AA2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7E5E4" w14:textId="6B5C1EC5" w:rsidR="00E12CEB" w:rsidRDefault="0024053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53B">
        <w:rPr>
          <w:rFonts w:ascii="Times New Roman" w:hAnsi="Times New Roman" w:cs="Times New Roman"/>
          <w:sz w:val="28"/>
          <w:szCs w:val="28"/>
        </w:rPr>
        <w:t xml:space="preserve">2.1. </w:t>
      </w:r>
      <w:r w:rsidR="00E12CEB">
        <w:rPr>
          <w:rFonts w:ascii="Times New Roman" w:hAnsi="Times New Roman" w:cs="Times New Roman"/>
          <w:sz w:val="28"/>
          <w:szCs w:val="28"/>
        </w:rPr>
        <w:t>Педагогические работники Организации имеют право принимать участие в разработке, согласовании, утверждении образовательных программ (в том числе ее компонентов).</w:t>
      </w:r>
    </w:p>
    <w:p w14:paraId="0F5C42B7" w14:textId="3AAC585C" w:rsidR="00E12CEB" w:rsidRDefault="00E12CE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Педагогические работники участвуют в работе, указанной в п. 2.1</w:t>
      </w:r>
    </w:p>
    <w:p w14:paraId="00C6A408" w14:textId="46C4330D" w:rsidR="00E12CEB" w:rsidRDefault="00E12CE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индивидуально;</w:t>
      </w:r>
    </w:p>
    <w:p w14:paraId="6FE752E2" w14:textId="1108B7F4" w:rsidR="00E12CEB" w:rsidRDefault="00E12CE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составе рабочей или экспертной группы;</w:t>
      </w:r>
    </w:p>
    <w:p w14:paraId="1685D78C" w14:textId="76A1D954" w:rsidR="00E12CEB" w:rsidRDefault="00E12CE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составе Педагогического со</w:t>
      </w:r>
      <w:r w:rsidR="00057796">
        <w:rPr>
          <w:rFonts w:ascii="Times New Roman" w:hAnsi="Times New Roman" w:cs="Times New Roman"/>
          <w:sz w:val="28"/>
          <w:szCs w:val="28"/>
        </w:rPr>
        <w:t xml:space="preserve">вета.  </w:t>
      </w:r>
    </w:p>
    <w:p w14:paraId="058AFC1E" w14:textId="45BBA576" w:rsidR="00E12CEB" w:rsidRDefault="00E12CEB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В целях разработки </w:t>
      </w:r>
      <w:r w:rsidR="00057796">
        <w:rPr>
          <w:rFonts w:ascii="Times New Roman" w:hAnsi="Times New Roman" w:cs="Times New Roman"/>
          <w:sz w:val="28"/>
          <w:szCs w:val="28"/>
        </w:rPr>
        <w:t>(корректировки) образовательной программы руководитель Организации создает рабочую группу или экспертную группу, состоящую из педагогических работников Организации</w:t>
      </w:r>
      <w:r w:rsidR="00452BC0">
        <w:rPr>
          <w:rFonts w:ascii="Times New Roman" w:hAnsi="Times New Roman" w:cs="Times New Roman"/>
          <w:sz w:val="28"/>
          <w:szCs w:val="28"/>
        </w:rPr>
        <w:t xml:space="preserve"> или лиц, привлекаемых на иных законных основаниях.</w:t>
      </w:r>
    </w:p>
    <w:p w14:paraId="795F2EDF" w14:textId="44033ADC" w:rsidR="00452BC0" w:rsidRDefault="00452BC0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Рабочие программы учебных предметов, курсов, дисциплин, а также аннотации к ним педагогические работники разрабатывают индивидуально или коллективно.</w:t>
      </w:r>
    </w:p>
    <w:p w14:paraId="374BB8A4" w14:textId="77777777" w:rsidR="00452BC0" w:rsidRDefault="00452BC0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В составе рабочих или экспертных групп педагогические работники участвуют в обсуждении и согласовании рабочих программ учебных предметов, курсов, дисциплин, которые являются частью образовательной программы.</w:t>
      </w:r>
    </w:p>
    <w:p w14:paraId="06FA9323" w14:textId="77777777" w:rsidR="00452BC0" w:rsidRDefault="00452BC0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В рамках работы Педагогического совета педагогические работники могут:</w:t>
      </w:r>
    </w:p>
    <w:p w14:paraId="77752F6C" w14:textId="77777777" w:rsidR="001D42E5" w:rsidRDefault="00452BC0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свои предложения</w:t>
      </w:r>
      <w:r w:rsidR="001D42E5">
        <w:rPr>
          <w:rFonts w:ascii="Times New Roman" w:hAnsi="Times New Roman" w:cs="Times New Roman"/>
          <w:sz w:val="28"/>
          <w:szCs w:val="28"/>
        </w:rPr>
        <w:t xml:space="preserve"> по структуре учебного плана;</w:t>
      </w:r>
    </w:p>
    <w:p w14:paraId="790CFA30" w14:textId="77777777" w:rsidR="001D42E5" w:rsidRDefault="001D42E5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о внесении корректив в утвержденную образовательную программу с учетом новейших достижений и технологий педагогической науки и изменениями социального заказа;</w:t>
      </w:r>
    </w:p>
    <w:p w14:paraId="5CD93868" w14:textId="77777777" w:rsidR="001D42E5" w:rsidRDefault="001D42E5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предлагать формы проведения текущего контроля, промежуточной и итоговой аттестации;</w:t>
      </w:r>
    </w:p>
    <w:p w14:paraId="0547E855" w14:textId="77777777" w:rsidR="001D42E5" w:rsidRDefault="001D42E5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участвовать в разработке методических материалов учебных предметов, курсов, дисциплин;</w:t>
      </w:r>
    </w:p>
    <w:p w14:paraId="0FA59F99" w14:textId="77777777" w:rsidR="001D42E5" w:rsidRDefault="001D42E5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формировании индивидуальных учебных планов обучающихся;</w:t>
      </w:r>
    </w:p>
    <w:p w14:paraId="5657F3A7" w14:textId="77777777" w:rsidR="001D42E5" w:rsidRDefault="001D42E5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по разработке коррекции внутренней системы оценки качества образования;</w:t>
      </w:r>
    </w:p>
    <w:p w14:paraId="23C978DF" w14:textId="275C0259" w:rsidR="001D42E5" w:rsidRDefault="001D42E5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F5D7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Ограничение права участия педагогических работников в разработке образовательных программ можно в случае, если предлагаемые изменения нарушают права и интересы других участников образовательных отношений.</w:t>
      </w:r>
    </w:p>
    <w:p w14:paraId="4AC77788" w14:textId="64083C92" w:rsidR="00452BC0" w:rsidRDefault="00452BC0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08A886" w14:textId="426AF78F" w:rsidR="00E80F8F" w:rsidRPr="00E80F8F" w:rsidRDefault="00E80F8F" w:rsidP="00E80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0F8F">
        <w:rPr>
          <w:rFonts w:ascii="Times New Roman" w:hAnsi="Times New Roman" w:cs="Times New Roman"/>
          <w:b/>
          <w:bCs/>
          <w:sz w:val="28"/>
          <w:szCs w:val="28"/>
        </w:rPr>
        <w:t>3. Заключительные положения</w:t>
      </w:r>
    </w:p>
    <w:p w14:paraId="3FEB6CD9" w14:textId="1CA80D5B" w:rsidR="00452BC0" w:rsidRDefault="00452BC0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151ED1" w14:textId="6E5285CE" w:rsidR="00E80F8F" w:rsidRDefault="00E80F8F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Настоящее Положение принимается на неопределенный срок и вступает в силу с момента его утверждения.</w:t>
      </w:r>
    </w:p>
    <w:p w14:paraId="6EE42373" w14:textId="14A3649C" w:rsidR="00E80F8F" w:rsidRDefault="00E80F8F" w:rsidP="00891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Принятие и прекращение действия настоящего Положения, внесение изменений и дополнений осуществляется в порядке, предусмотренном Организацией для локальных нормативных актов</w:t>
      </w:r>
      <w:r w:rsidR="008919DA">
        <w:rPr>
          <w:rFonts w:ascii="Times New Roman" w:hAnsi="Times New Roman" w:cs="Times New Roman"/>
          <w:sz w:val="28"/>
          <w:szCs w:val="28"/>
        </w:rPr>
        <w:t>.</w:t>
      </w:r>
    </w:p>
    <w:p w14:paraId="5B5769F2" w14:textId="78B96C91" w:rsidR="008919DA" w:rsidRDefault="008919DA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8AB23" w14:textId="77777777" w:rsidR="00E12CEB" w:rsidRDefault="00E12CEB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A09C1B" w14:textId="77777777" w:rsidR="00E12CEB" w:rsidRDefault="00E12CEB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116D85" w14:textId="77777777" w:rsidR="00E12CEB" w:rsidRDefault="00E12CEB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DF0F37" w14:textId="77777777" w:rsidR="00E12CEB" w:rsidRDefault="00E12CEB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D6FC0E" w14:textId="77777777" w:rsidR="00E12CEB" w:rsidRDefault="00E12CEB" w:rsidP="00240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12CEB" w:rsidSect="006E7CC9">
      <w:pgSz w:w="11906" w:h="16838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F6F6608-C85C-449D-BD90-D5C144C14E50}"/>
    <w:embedBold r:id="rId2" w:fontKey="{184C2803-96F2-4C3E-9261-5659673856F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A4237AB4-7EF5-4C8B-80FE-5324C8F193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A4037"/>
    <w:multiLevelType w:val="multilevel"/>
    <w:tmpl w:val="AE94DF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700EA"/>
    <w:rsid w:val="00057796"/>
    <w:rsid w:val="000700EA"/>
    <w:rsid w:val="001A2F58"/>
    <w:rsid w:val="001D42E5"/>
    <w:rsid w:val="00222CE2"/>
    <w:rsid w:val="0024053B"/>
    <w:rsid w:val="00256482"/>
    <w:rsid w:val="00301B94"/>
    <w:rsid w:val="00363FE4"/>
    <w:rsid w:val="00380981"/>
    <w:rsid w:val="00384940"/>
    <w:rsid w:val="003F5D71"/>
    <w:rsid w:val="00452BC0"/>
    <w:rsid w:val="004560BD"/>
    <w:rsid w:val="005067E9"/>
    <w:rsid w:val="0051162C"/>
    <w:rsid w:val="00534608"/>
    <w:rsid w:val="00670141"/>
    <w:rsid w:val="006E7CC9"/>
    <w:rsid w:val="007156A3"/>
    <w:rsid w:val="00777A48"/>
    <w:rsid w:val="007A7109"/>
    <w:rsid w:val="007C16C6"/>
    <w:rsid w:val="008919DA"/>
    <w:rsid w:val="00904AA2"/>
    <w:rsid w:val="00982E52"/>
    <w:rsid w:val="00A36393"/>
    <w:rsid w:val="00B50CCB"/>
    <w:rsid w:val="00BF23B0"/>
    <w:rsid w:val="00CF1F35"/>
    <w:rsid w:val="00D4695A"/>
    <w:rsid w:val="00D74E48"/>
    <w:rsid w:val="00E076CE"/>
    <w:rsid w:val="00E12CEB"/>
    <w:rsid w:val="00E80F8F"/>
    <w:rsid w:val="00FC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E563"/>
  <w15:docId w15:val="{35403769-F1AC-4C36-9D28-8A3267CC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C9"/>
    <w:pPr>
      <w:ind w:left="720"/>
      <w:contextualSpacing/>
    </w:pPr>
  </w:style>
  <w:style w:type="paragraph" w:customStyle="1" w:styleId="s1">
    <w:name w:val="s_1"/>
    <w:basedOn w:val="a"/>
    <w:rsid w:val="00CF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2024-01-25T02:41:00Z</dcterms:created>
  <dcterms:modified xsi:type="dcterms:W3CDTF">2024-03-19T01:55:00Z</dcterms:modified>
</cp:coreProperties>
</file>